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4A" w:rsidRPr="00426090" w:rsidRDefault="00FB0357" w:rsidP="0024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90">
        <w:rPr>
          <w:rFonts w:ascii="Times New Roman" w:hAnsi="Times New Roman" w:cs="Times New Roman"/>
          <w:b/>
          <w:sz w:val="24"/>
          <w:szCs w:val="24"/>
        </w:rPr>
        <w:t>«Традиционная резьба по дереву»</w:t>
      </w:r>
    </w:p>
    <w:p w:rsidR="00FB0357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10-17 лет</w:t>
      </w:r>
    </w:p>
    <w:p w:rsidR="00426090" w:rsidRDefault="001D0E0C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С</w:t>
      </w:r>
      <w:r w:rsidR="00426090" w:rsidRPr="001D0E0C">
        <w:rPr>
          <w:rFonts w:ascii="Times New Roman" w:hAnsi="Times New Roman" w:cs="Times New Roman"/>
          <w:b/>
          <w:sz w:val="24"/>
          <w:szCs w:val="24"/>
        </w:rPr>
        <w:t>рок реализации:</w:t>
      </w:r>
      <w:r w:rsidR="00426090">
        <w:rPr>
          <w:rFonts w:ascii="Times New Roman" w:hAnsi="Times New Roman" w:cs="Times New Roman"/>
          <w:sz w:val="24"/>
          <w:szCs w:val="24"/>
        </w:rPr>
        <w:t xml:space="preserve"> 3 года</w:t>
      </w:r>
    </w:p>
    <w:p w:rsidR="00426090" w:rsidRPr="00426090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>
        <w:rPr>
          <w:rFonts w:ascii="Times New Roman" w:hAnsi="Times New Roman" w:cs="Times New Roman"/>
          <w:sz w:val="24"/>
          <w:szCs w:val="24"/>
        </w:rPr>
        <w:t>: продвинутый</w:t>
      </w:r>
    </w:p>
    <w:p w:rsidR="00FB0357" w:rsidRPr="00426090" w:rsidRDefault="00FB0357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План приёма:</w:t>
      </w:r>
      <w:r w:rsidRPr="00426090">
        <w:rPr>
          <w:rFonts w:ascii="Times New Roman" w:hAnsi="Times New Roman" w:cs="Times New Roman"/>
          <w:sz w:val="24"/>
          <w:szCs w:val="24"/>
        </w:rPr>
        <w:t xml:space="preserve"> до 12 чел.</w:t>
      </w:r>
    </w:p>
    <w:p w:rsidR="00FB0357" w:rsidRPr="00426090" w:rsidRDefault="00FB0357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Ф</w:t>
      </w:r>
      <w:r w:rsidR="00634333" w:rsidRPr="001D0E0C">
        <w:rPr>
          <w:rFonts w:ascii="Times New Roman" w:hAnsi="Times New Roman" w:cs="Times New Roman"/>
          <w:b/>
          <w:sz w:val="24"/>
          <w:szCs w:val="24"/>
        </w:rPr>
        <w:t>орма обучения</w:t>
      </w:r>
      <w:r w:rsidR="00634333" w:rsidRPr="00426090">
        <w:rPr>
          <w:rFonts w:ascii="Times New Roman" w:hAnsi="Times New Roman" w:cs="Times New Roman"/>
          <w:sz w:val="24"/>
          <w:szCs w:val="24"/>
        </w:rPr>
        <w:t>: очная</w:t>
      </w:r>
    </w:p>
    <w:p w:rsidR="001D0E0C" w:rsidRDefault="00C315A5" w:rsidP="004260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0B4A1F" w:rsidRPr="00426090" w:rsidRDefault="007718D1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5718D6">
        <w:rPr>
          <w:rFonts w:ascii="Times New Roman" w:hAnsi="Times New Roman" w:cs="Times New Roman"/>
          <w:sz w:val="24"/>
          <w:szCs w:val="24"/>
        </w:rPr>
        <w:t>Резьба по дереву – национальный вид искусства для многих народов России. В нашем Дальневосточном крае, богатом лесами, дерево всегда было одним из самых любимых материалов. Программа «Резьба по дереву» имеет продвинутый уровень.</w:t>
      </w:r>
      <w:r w:rsidR="00294D82" w:rsidRPr="005718D6">
        <w:rPr>
          <w:rFonts w:ascii="Times New Roman" w:hAnsi="Times New Roman" w:cs="Times New Roman"/>
          <w:sz w:val="24"/>
          <w:szCs w:val="24"/>
        </w:rPr>
        <w:t xml:space="preserve"> В объединении входят дети разного возраста, педагогом делается акцентна индивидуальную работу, направленную на максимально-эффективное обучение с учётом их личных психологических, физиологических особенностей и возможностей</w:t>
      </w:r>
      <w:r w:rsidR="005718D6" w:rsidRPr="005718D6">
        <w:rPr>
          <w:rFonts w:ascii="Times New Roman" w:hAnsi="Times New Roman" w:cs="Times New Roman"/>
          <w:sz w:val="24"/>
          <w:szCs w:val="24"/>
        </w:rPr>
        <w:t>.</w:t>
      </w:r>
      <w:r w:rsidR="000B4A1F" w:rsidRPr="00426090">
        <w:rPr>
          <w:rFonts w:ascii="Times New Roman" w:hAnsi="Times New Roman" w:cs="Times New Roman"/>
          <w:sz w:val="24"/>
          <w:szCs w:val="24"/>
        </w:rPr>
        <w:t xml:space="preserve">Обучение носит теоретический, познавательный и практический характер. Процесс обучения должен привить им большой интерес к самостоятельному изучению национального искусства резьбы и пробудить желание к самообразованию. </w:t>
      </w:r>
    </w:p>
    <w:p w:rsidR="00426090" w:rsidRPr="00426090" w:rsidRDefault="000B4A1F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sz w:val="24"/>
          <w:szCs w:val="24"/>
        </w:rPr>
        <w:t xml:space="preserve">Процесс изготовления изделий вызывает ощущение уверенности в своих силах и возможностях. Возникают чувства радости и уважения к своему труду. Появляется определенный опыт. Постепенно обучающиеся начинают переходить от наиболее простой техники исполнения к более сложным ее видам. И как конечный результат - появляется умение создавать собственные авторские работы. </w:t>
      </w:r>
    </w:p>
    <w:p w:rsidR="00C315A5" w:rsidRPr="00426090" w:rsidRDefault="00B560D3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24166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315A5" w:rsidRPr="00426090">
        <w:rPr>
          <w:rFonts w:ascii="Times New Roman" w:hAnsi="Times New Roman" w:cs="Times New Roman"/>
          <w:sz w:val="24"/>
          <w:szCs w:val="24"/>
        </w:rPr>
        <w:t>является работа по привитию учащимся любви к традиционному художественному ремеслу, обучение практическим навыкам резьбы по дереву. Цель – уметь создавать простые и сложные творческие композиции в традициях местного художественного творчества.</w:t>
      </w:r>
    </w:p>
    <w:p w:rsidR="00B560D3" w:rsidRPr="00426090" w:rsidRDefault="00B560D3" w:rsidP="004260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26090">
        <w:rPr>
          <w:rFonts w:ascii="Times New Roman" w:hAnsi="Times New Roman" w:cs="Times New Roman"/>
          <w:b/>
          <w:sz w:val="24"/>
          <w:szCs w:val="24"/>
        </w:rPr>
        <w:t>Результаты программы</w:t>
      </w:r>
    </w:p>
    <w:p w:rsidR="000B4A1F" w:rsidRPr="00426090" w:rsidRDefault="000B4A1F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sz w:val="24"/>
          <w:szCs w:val="24"/>
        </w:rPr>
        <w:t xml:space="preserve">Степень усвоение программы идёт от простого ксложному. В процессе обучения учитывается индивидуальный подход к каждому ребёнку. Система измерения «конечного продукта» в данной программе реализуется через полугодовые и годовые выставки. </w:t>
      </w:r>
    </w:p>
    <w:p w:rsidR="00426090" w:rsidRPr="00426090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sz w:val="24"/>
          <w:szCs w:val="24"/>
        </w:rPr>
        <w:t>Программа предусматривает последовательное усложнение заданий, которые предстоят выполнять учащимся, развитие творческого отношения к работе.</w:t>
      </w:r>
    </w:p>
    <w:p w:rsidR="00426090" w:rsidRPr="00426090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sz w:val="24"/>
          <w:szCs w:val="24"/>
        </w:rPr>
        <w:tab/>
        <w:t>После окончания курса обучения, предусмотренного программой, учащиеся должны знать:</w:t>
      </w:r>
    </w:p>
    <w:p w:rsidR="00426090" w:rsidRPr="00426090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sz w:val="24"/>
          <w:szCs w:val="24"/>
        </w:rPr>
        <w:tab/>
        <w:t>а) о народных художественных промыслах, расположенных на территории края, района;</w:t>
      </w:r>
    </w:p>
    <w:p w:rsidR="00426090" w:rsidRPr="00426090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sz w:val="24"/>
          <w:szCs w:val="24"/>
        </w:rPr>
        <w:tab/>
        <w:t>б) о коллекции произведений народного декоративно-прикладного искусства и, в частности, об образцах художественной резьбы по дереву, хранящихся в местном краеведческом (художественном) музее;</w:t>
      </w:r>
    </w:p>
    <w:p w:rsidR="00426090" w:rsidRPr="00426090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sz w:val="24"/>
          <w:szCs w:val="24"/>
        </w:rPr>
        <w:tab/>
        <w:t>в) о характерных особенностях местной художественной резьбы по дереву;</w:t>
      </w:r>
    </w:p>
    <w:p w:rsidR="00426090" w:rsidRPr="00426090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sz w:val="24"/>
          <w:szCs w:val="24"/>
        </w:rPr>
        <w:tab/>
        <w:t>г) правила безопасности при обработке художественных изделий.</w:t>
      </w:r>
    </w:p>
    <w:p w:rsidR="00863058" w:rsidRPr="00863058" w:rsidRDefault="00863058" w:rsidP="004260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3058">
        <w:rPr>
          <w:rFonts w:ascii="Times New Roman" w:hAnsi="Times New Roman" w:cs="Times New Roman"/>
          <w:b/>
          <w:sz w:val="24"/>
          <w:szCs w:val="24"/>
        </w:rPr>
        <w:t>Особые условия проведения</w:t>
      </w:r>
    </w:p>
    <w:p w:rsidR="00C315A5" w:rsidRPr="00426090" w:rsidRDefault="00863058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помещении центра, специально оборудованном кабинете, приспособленном к данной деятельности.</w:t>
      </w:r>
      <w:r w:rsidR="00C315A5" w:rsidRPr="00426090">
        <w:rPr>
          <w:rFonts w:ascii="Times New Roman" w:hAnsi="Times New Roman" w:cs="Times New Roman"/>
          <w:sz w:val="24"/>
          <w:szCs w:val="24"/>
        </w:rPr>
        <w:tab/>
      </w:r>
    </w:p>
    <w:p w:rsidR="00C315A5" w:rsidRPr="00426090" w:rsidRDefault="00C315A5" w:rsidP="004260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2576" w:rsidRPr="00426090" w:rsidRDefault="00092576" w:rsidP="0042609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92576" w:rsidRPr="00426090" w:rsidSect="00FB03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EE1"/>
    <w:rsid w:val="00092576"/>
    <w:rsid w:val="000A0383"/>
    <w:rsid w:val="000B4A1F"/>
    <w:rsid w:val="001D0E0C"/>
    <w:rsid w:val="00202EAE"/>
    <w:rsid w:val="0021134A"/>
    <w:rsid w:val="00241664"/>
    <w:rsid w:val="00294D82"/>
    <w:rsid w:val="00342C89"/>
    <w:rsid w:val="00406A13"/>
    <w:rsid w:val="00426090"/>
    <w:rsid w:val="005718D6"/>
    <w:rsid w:val="00634333"/>
    <w:rsid w:val="00673113"/>
    <w:rsid w:val="006D08F3"/>
    <w:rsid w:val="007718D1"/>
    <w:rsid w:val="00833EE1"/>
    <w:rsid w:val="00863058"/>
    <w:rsid w:val="00B560D3"/>
    <w:rsid w:val="00C315A5"/>
    <w:rsid w:val="00C935C4"/>
    <w:rsid w:val="00F0654A"/>
    <w:rsid w:val="00F11DE5"/>
    <w:rsid w:val="00FB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31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15A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11D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Гейкер</dc:creator>
  <cp:keywords/>
  <dc:description/>
  <cp:lastModifiedBy>ЦДТ</cp:lastModifiedBy>
  <cp:revision>10</cp:revision>
  <dcterms:created xsi:type="dcterms:W3CDTF">2018-09-20T01:57:00Z</dcterms:created>
  <dcterms:modified xsi:type="dcterms:W3CDTF">2019-08-07T01:31:00Z</dcterms:modified>
</cp:coreProperties>
</file>